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24B2" w14:textId="27356B27" w:rsidR="002C384B" w:rsidRPr="00ED4CCB" w:rsidRDefault="00ED4CCB" w:rsidP="002C384B">
      <w:pPr>
        <w:rPr>
          <w:b/>
          <w:bCs/>
          <w:sz w:val="28"/>
          <w:szCs w:val="28"/>
        </w:rPr>
      </w:pPr>
      <w:r>
        <w:t xml:space="preserve">                                                                 </w:t>
      </w:r>
      <w:r w:rsidRPr="00ED4CCB">
        <w:rPr>
          <w:b/>
          <w:bCs/>
          <w:sz w:val="28"/>
          <w:szCs w:val="28"/>
        </w:rPr>
        <w:t xml:space="preserve">  </w:t>
      </w:r>
      <w:r w:rsidR="002C384B" w:rsidRPr="00ED4CCB">
        <w:rPr>
          <w:b/>
          <w:bCs/>
          <w:sz w:val="28"/>
          <w:szCs w:val="28"/>
        </w:rPr>
        <w:t>UMOWA ……… / 2024</w:t>
      </w:r>
    </w:p>
    <w:p w14:paraId="0967BF85" w14:textId="7E2DFBE9" w:rsidR="002C384B" w:rsidRPr="00ED4CCB" w:rsidRDefault="00ED4CCB" w:rsidP="002C384B">
      <w:pPr>
        <w:rPr>
          <w:i/>
          <w:iCs/>
          <w:sz w:val="24"/>
          <w:szCs w:val="24"/>
        </w:rPr>
      </w:pPr>
      <w:r w:rsidRPr="00ED4CCB">
        <w:rPr>
          <w:i/>
          <w:iCs/>
          <w:sz w:val="24"/>
          <w:szCs w:val="24"/>
        </w:rPr>
        <w:t xml:space="preserve">                                                   </w:t>
      </w:r>
      <w:r>
        <w:rPr>
          <w:i/>
          <w:iCs/>
          <w:sz w:val="24"/>
          <w:szCs w:val="24"/>
        </w:rPr>
        <w:t xml:space="preserve">           </w:t>
      </w:r>
      <w:r w:rsidRPr="00ED4CCB">
        <w:rPr>
          <w:i/>
          <w:iCs/>
          <w:sz w:val="24"/>
          <w:szCs w:val="24"/>
        </w:rPr>
        <w:t xml:space="preserve">  </w:t>
      </w:r>
      <w:r w:rsidR="002C384B" w:rsidRPr="00ED4CCB">
        <w:rPr>
          <w:i/>
          <w:iCs/>
          <w:color w:val="0070C0"/>
          <w:sz w:val="24"/>
          <w:szCs w:val="24"/>
        </w:rPr>
        <w:t>CONTRACT……. / 2024</w:t>
      </w:r>
    </w:p>
    <w:p w14:paraId="6C2B18A5" w14:textId="77777777" w:rsidR="002C384B" w:rsidRPr="00FB003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FB003E">
        <w:rPr>
          <w:rFonts w:asciiTheme="majorHAnsi" w:hAnsiTheme="majorHAnsi" w:cstheme="majorHAnsi"/>
          <w:sz w:val="24"/>
          <w:szCs w:val="24"/>
        </w:rPr>
        <w:t xml:space="preserve">zawarta w dniu /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entered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into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Pr="00FB003E">
        <w:rPr>
          <w:rFonts w:asciiTheme="majorHAnsi" w:hAnsiTheme="majorHAnsi" w:cstheme="majorHAnsi"/>
          <w:color w:val="0070C0"/>
          <w:sz w:val="24"/>
          <w:szCs w:val="24"/>
        </w:rPr>
        <w:t xml:space="preserve"> </w:t>
      </w:r>
      <w:r w:rsidRPr="00FB003E">
        <w:rPr>
          <w:rFonts w:asciiTheme="majorHAnsi" w:hAnsiTheme="majorHAnsi" w:cstheme="majorHAnsi"/>
          <w:sz w:val="24"/>
          <w:szCs w:val="24"/>
        </w:rPr>
        <w:t>…………………………………………………….</w:t>
      </w:r>
    </w:p>
    <w:p w14:paraId="4C5D6F25" w14:textId="77777777" w:rsidR="002C384B" w:rsidRPr="00FB003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FB003E">
        <w:rPr>
          <w:rFonts w:asciiTheme="majorHAnsi" w:hAnsiTheme="majorHAnsi" w:cstheme="majorHAnsi"/>
          <w:sz w:val="24"/>
          <w:szCs w:val="24"/>
        </w:rPr>
        <w:t xml:space="preserve">pomiędzy/ </w:t>
      </w:r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by and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between</w:t>
      </w:r>
      <w:proofErr w:type="spellEnd"/>
      <w:r w:rsidRPr="00FB003E">
        <w:rPr>
          <w:rFonts w:asciiTheme="majorHAnsi" w:hAnsiTheme="majorHAnsi" w:cstheme="majorHAnsi"/>
          <w:sz w:val="24"/>
          <w:szCs w:val="24"/>
        </w:rPr>
        <w:t>:</w:t>
      </w:r>
    </w:p>
    <w:p w14:paraId="4E92B897" w14:textId="77777777" w:rsidR="00FB003E" w:rsidRPr="00FB003E" w:rsidRDefault="00FB003E" w:rsidP="00FB003E">
      <w:pPr>
        <w:spacing w:line="276" w:lineRule="auto"/>
        <w:jc w:val="both"/>
        <w:rPr>
          <w:rFonts w:asciiTheme="majorHAnsi" w:hAnsiTheme="majorHAnsi" w:cstheme="majorHAnsi"/>
        </w:rPr>
      </w:pPr>
      <w:r w:rsidRPr="00FB003E">
        <w:rPr>
          <w:rFonts w:asciiTheme="majorHAnsi" w:hAnsiTheme="majorHAnsi" w:cstheme="majorHAnsi"/>
        </w:rPr>
        <w:t>Małopolską Hodowlą Roślin Sp. z o.o. z siedzibą w Krakowie, (adres: ul. Zbożowa 4, 30-002 Kraków), wpisaną do Rejestru Przedsiębiorców Krajowego Rejestru Sądowego prowadzonego przez Sąd Rejonowy dla Krakowa – Śródmieścia w Krakowie, Wydział XI Gospodarczy Krajowego Rejestru Sądowego pod numerem: 0000030972, o kapitale zakładowym 50.182.400 zł, NIP: 67510000015, reprezentowaną przez:</w:t>
      </w:r>
    </w:p>
    <w:p w14:paraId="1265740F" w14:textId="77777777" w:rsidR="00FB003E" w:rsidRPr="00FB003E" w:rsidRDefault="00FB003E" w:rsidP="00FB003E">
      <w:pPr>
        <w:spacing w:line="276" w:lineRule="auto"/>
        <w:jc w:val="both"/>
        <w:rPr>
          <w:rFonts w:asciiTheme="majorHAnsi" w:hAnsiTheme="majorHAnsi" w:cstheme="majorHAnsi"/>
        </w:rPr>
      </w:pPr>
      <w:r w:rsidRPr="00FB003E">
        <w:rPr>
          <w:rFonts w:asciiTheme="majorHAnsi" w:hAnsiTheme="majorHAnsi" w:cstheme="majorHAnsi"/>
        </w:rPr>
        <w:t>1/ Piotr Serafin – Prezes Zarządu Spółki</w:t>
      </w:r>
    </w:p>
    <w:p w14:paraId="08FD0823" w14:textId="59222B4E" w:rsidR="00FB003E" w:rsidRPr="00FB003E" w:rsidRDefault="00FB003E" w:rsidP="00FB003E">
      <w:pPr>
        <w:spacing w:line="276" w:lineRule="auto"/>
        <w:jc w:val="both"/>
        <w:rPr>
          <w:rFonts w:asciiTheme="majorHAnsi" w:hAnsiTheme="majorHAnsi" w:cstheme="majorHAnsi"/>
        </w:rPr>
      </w:pPr>
      <w:r w:rsidRPr="00FB003E">
        <w:rPr>
          <w:rFonts w:asciiTheme="majorHAnsi" w:hAnsiTheme="majorHAnsi" w:cstheme="majorHAnsi"/>
        </w:rPr>
        <w:t xml:space="preserve">2/ Robert Krześniak – Członek Zarządu Spółki  </w:t>
      </w:r>
    </w:p>
    <w:p w14:paraId="03FF60AC" w14:textId="7CD007EF" w:rsidR="002C384B" w:rsidRPr="00730763" w:rsidRDefault="002C384B" w:rsidP="00ED4CCB">
      <w:pPr>
        <w:jc w:val="both"/>
        <w:rPr>
          <w:rFonts w:asciiTheme="majorHAnsi" w:hAnsiTheme="majorHAnsi" w:cstheme="majorHAnsi"/>
          <w:color w:val="4472C4" w:themeColor="accent1"/>
          <w:sz w:val="24"/>
          <w:szCs w:val="24"/>
        </w:rPr>
      </w:pPr>
      <w:r w:rsidRPr="00FB003E">
        <w:rPr>
          <w:rFonts w:asciiTheme="majorHAnsi" w:hAnsiTheme="majorHAnsi" w:cstheme="majorHAnsi"/>
          <w:sz w:val="24"/>
          <w:szCs w:val="24"/>
        </w:rPr>
        <w:t>zwaną dalej „WŁAŚCICIELEM OGIERA”</w:t>
      </w:r>
      <w:r w:rsidR="00FB003E" w:rsidRPr="00FB003E">
        <w:rPr>
          <w:rFonts w:asciiTheme="majorHAnsi" w:hAnsiTheme="majorHAnsi" w:cstheme="majorHAnsi"/>
          <w:sz w:val="24"/>
          <w:szCs w:val="24"/>
        </w:rPr>
        <w:t xml:space="preserve">/ </w:t>
      </w:r>
      <w:r w:rsidRPr="00FB003E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0763" w:rsidRPr="00730763">
        <w:rPr>
          <w:rFonts w:asciiTheme="majorHAnsi" w:hAnsiTheme="majorHAnsi" w:cstheme="majorHAnsi"/>
          <w:color w:val="4472C4" w:themeColor="accent1"/>
          <w:sz w:val="24"/>
          <w:szCs w:val="24"/>
        </w:rPr>
        <w:t>hereinafter</w:t>
      </w:r>
      <w:proofErr w:type="spellEnd"/>
      <w:r w:rsidR="00730763" w:rsidRPr="00730763">
        <w:rPr>
          <w:rFonts w:asciiTheme="majorHAnsi" w:hAnsiTheme="majorHAnsi" w:cstheme="majorHAnsi"/>
          <w:color w:val="4472C4" w:themeColor="accent1"/>
          <w:sz w:val="24"/>
          <w:szCs w:val="24"/>
        </w:rPr>
        <w:t xml:space="preserve"> </w:t>
      </w:r>
      <w:proofErr w:type="spellStart"/>
      <w:r w:rsidRPr="00730763">
        <w:rPr>
          <w:rFonts w:asciiTheme="majorHAnsi" w:hAnsiTheme="majorHAnsi" w:cstheme="majorHAnsi"/>
          <w:i/>
          <w:iCs/>
          <w:color w:val="4472C4" w:themeColor="accent1"/>
          <w:sz w:val="24"/>
          <w:szCs w:val="24"/>
        </w:rPr>
        <w:t>referred</w:t>
      </w:r>
      <w:proofErr w:type="spellEnd"/>
      <w:r w:rsidRPr="00730763">
        <w:rPr>
          <w:rFonts w:asciiTheme="majorHAnsi" w:hAnsiTheme="majorHAnsi" w:cstheme="majorHAnsi"/>
          <w:i/>
          <w:iCs/>
          <w:color w:val="4472C4" w:themeColor="accent1"/>
          <w:sz w:val="24"/>
          <w:szCs w:val="24"/>
        </w:rPr>
        <w:t xml:space="preserve"> to as the</w:t>
      </w:r>
      <w:r w:rsidR="00FB003E" w:rsidRPr="00730763">
        <w:rPr>
          <w:rFonts w:asciiTheme="majorHAnsi" w:hAnsiTheme="majorHAnsi" w:cstheme="majorHAnsi"/>
          <w:i/>
          <w:iCs/>
          <w:color w:val="4472C4" w:themeColor="accent1"/>
          <w:sz w:val="24"/>
          <w:szCs w:val="24"/>
        </w:rPr>
        <w:t xml:space="preserve"> </w:t>
      </w:r>
      <w:r w:rsidRPr="00730763">
        <w:rPr>
          <w:rFonts w:asciiTheme="majorHAnsi" w:hAnsiTheme="majorHAnsi" w:cstheme="majorHAnsi"/>
          <w:i/>
          <w:iCs/>
          <w:color w:val="4472C4" w:themeColor="accent1"/>
          <w:sz w:val="24"/>
          <w:szCs w:val="24"/>
        </w:rPr>
        <w:t>“STALLION OWNER</w:t>
      </w:r>
      <w:r w:rsidRPr="00730763">
        <w:rPr>
          <w:rFonts w:asciiTheme="majorHAnsi" w:hAnsiTheme="majorHAnsi" w:cstheme="majorHAnsi"/>
          <w:color w:val="4472C4" w:themeColor="accent1"/>
          <w:sz w:val="24"/>
          <w:szCs w:val="24"/>
        </w:rPr>
        <w:t>”</w:t>
      </w:r>
    </w:p>
    <w:p w14:paraId="06EB0D33" w14:textId="77777777" w:rsidR="00FB003E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72C5995" w14:textId="2B0200F2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i /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and</w:t>
      </w:r>
    </w:p>
    <w:p w14:paraId="7B75A4A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6B3BBBA4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zam./</w:t>
      </w:r>
      <w:proofErr w:type="spellStart"/>
      <w:r w:rsidRPr="00FB003E">
        <w:rPr>
          <w:rFonts w:asciiTheme="majorHAnsi" w:hAnsiTheme="majorHAnsi" w:cstheme="majorHAnsi"/>
          <w:color w:val="004F88"/>
          <w:sz w:val="24"/>
          <w:szCs w:val="24"/>
        </w:rPr>
        <w:t>address</w:t>
      </w:r>
      <w:proofErr w:type="spellEnd"/>
      <w:r w:rsidRPr="00FB003E">
        <w:rPr>
          <w:rFonts w:asciiTheme="majorHAnsi" w:hAnsiTheme="majorHAnsi" w:cstheme="majorHAnsi"/>
          <w:color w:val="004F88"/>
          <w:sz w:val="24"/>
          <w:szCs w:val="24"/>
        </w:rPr>
        <w:t xml:space="preserve">: </w:t>
      </w:r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……………………………………………………………….……………………………….....</w:t>
      </w:r>
    </w:p>
    <w:p w14:paraId="6D9A7C5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NIP/ </w:t>
      </w:r>
      <w:r w:rsidRPr="00FB003E">
        <w:rPr>
          <w:rFonts w:asciiTheme="majorHAnsi" w:hAnsiTheme="majorHAnsi" w:cstheme="majorHAnsi"/>
          <w:color w:val="004F88"/>
          <w:sz w:val="24"/>
          <w:szCs w:val="24"/>
        </w:rPr>
        <w:t xml:space="preserve">Vat </w:t>
      </w:r>
      <w:proofErr w:type="spellStart"/>
      <w:r w:rsidRPr="00FB003E">
        <w:rPr>
          <w:rFonts w:asciiTheme="majorHAnsi" w:hAnsiTheme="majorHAnsi" w:cstheme="majorHAnsi"/>
          <w:color w:val="004F88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……………………………………………………………………………………………….</w:t>
      </w:r>
    </w:p>
    <w:p w14:paraId="5AA0CF8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dane kontaktowe/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contact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details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:..……………………………………………………………………………</w:t>
      </w:r>
    </w:p>
    <w:p w14:paraId="66463140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e-mail:...………………………………………………………………………………………………………...</w:t>
      </w:r>
    </w:p>
    <w:p w14:paraId="7AA1EC56" w14:textId="31C5DEE4" w:rsidR="002C384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zwanym dalej „NABYWCĄ”</w:t>
      </w:r>
      <w:r w:rsidR="00FB003E">
        <w:rPr>
          <w:rFonts w:asciiTheme="majorHAnsi" w:hAnsiTheme="majorHAnsi" w:cstheme="majorHAnsi"/>
          <w:sz w:val="24"/>
          <w:szCs w:val="24"/>
        </w:rPr>
        <w:t>/</w:t>
      </w:r>
      <w:r w:rsidR="0073076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730763" w:rsidRPr="00730763">
        <w:rPr>
          <w:rFonts w:asciiTheme="majorHAnsi" w:hAnsiTheme="majorHAnsi" w:cstheme="majorHAnsi"/>
          <w:color w:val="4472C4" w:themeColor="accent1"/>
          <w:sz w:val="24"/>
          <w:szCs w:val="24"/>
        </w:rPr>
        <w:t>hereinafter</w:t>
      </w:r>
      <w:proofErr w:type="spellEnd"/>
      <w:r w:rsidR="0073076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referred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as the “BUYER</w:t>
      </w:r>
      <w:r w:rsidRPr="00ED4CCB">
        <w:rPr>
          <w:rFonts w:asciiTheme="majorHAnsi" w:hAnsiTheme="majorHAnsi" w:cstheme="majorHAnsi"/>
          <w:sz w:val="24"/>
          <w:szCs w:val="24"/>
        </w:rPr>
        <w:t>”</w:t>
      </w:r>
    </w:p>
    <w:p w14:paraId="447A2AEE" w14:textId="77777777" w:rsidR="00FB003E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0F495C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dotycząca:</w:t>
      </w:r>
    </w:p>
    <w:p w14:paraId="3222DAEC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utrzymania i krycia klaczy, i/lub</w:t>
      </w:r>
    </w:p>
    <w:p w14:paraId="7E354B3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2) kupna sprzedaży stanówki nasieniem świeżym i/lub</w:t>
      </w:r>
    </w:p>
    <w:p w14:paraId="5D93D273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3) kupna sprzedaży stanówki nasieniem mrożonym.</w:t>
      </w:r>
    </w:p>
    <w:p w14:paraId="0AFD72A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824213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mare and/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</w:p>
    <w:p w14:paraId="5D1B562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</w:p>
    <w:p w14:paraId="7CC51D2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frozen semen.</w:t>
      </w:r>
    </w:p>
    <w:p w14:paraId="30FDA06B" w14:textId="0649C04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972962" w14:textId="77777777" w:rsid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</w:t>
      </w:r>
    </w:p>
    <w:p w14:paraId="3EF30789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CFFE498" w14:textId="22235E03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    § 1</w:t>
      </w:r>
    </w:p>
    <w:p w14:paraId="4FF145C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Oświadczenie Nabywcy 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Declaration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</w:p>
    <w:p w14:paraId="760EC3B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Nabywca oświadcza, że jest właścicielem lub prawnym dzierżawcą klaczy</w:t>
      </w:r>
    </w:p>
    <w:p w14:paraId="2F7787A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declares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legal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lessee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mare:</w:t>
      </w:r>
    </w:p>
    <w:p w14:paraId="179B8D1A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Nazwa/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Name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  <w:r w:rsidRPr="00ED4CCB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……………………………………………………………………………………………..…..</w:t>
      </w:r>
    </w:p>
    <w:p w14:paraId="4580CED9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Numer identyfikacyjny/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Identification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……………………………...……………………………...</w:t>
      </w:r>
    </w:p>
    <w:p w14:paraId="798C41B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Pochodzenie/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Parentage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……………………………………………………...……………………………….</w:t>
      </w:r>
    </w:p>
    <w:p w14:paraId="14C1A5A8" w14:textId="1147A634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Maść/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Colo</w:t>
      </w:r>
      <w:r w:rsidR="00730763">
        <w:rPr>
          <w:rFonts w:asciiTheme="majorHAnsi" w:hAnsiTheme="majorHAnsi" w:cstheme="majorHAnsi"/>
          <w:i/>
          <w:iCs/>
          <w:color w:val="0070C0"/>
          <w:sz w:val="24"/>
          <w:szCs w:val="24"/>
        </w:rPr>
        <w:t>u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…………………………………………………………………….………………………………</w:t>
      </w:r>
    </w:p>
    <w:p w14:paraId="63FCDCE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Rok urodzenia/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Year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:………………………………………………………………………….….…...</w:t>
      </w:r>
    </w:p>
    <w:p w14:paraId="76B3263D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Księga stadna/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book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………………………………………………………………………......................</w:t>
      </w:r>
    </w:p>
    <w:p w14:paraId="51CEE553" w14:textId="0A6518E5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oraz że w sezonie rozrodczym 2024 jest uprawniony do decyzji o pokryciu w/w klaczy ogierem:</w:t>
      </w:r>
    </w:p>
    <w:p w14:paraId="0AC967CB" w14:textId="7FF2350B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and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entitled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make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decisions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in the 2024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</w:t>
      </w:r>
    </w:p>
    <w:p w14:paraId="6B9F860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Nazwa/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Name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  <w:r w:rsidRPr="00ED4CCB">
        <w:rPr>
          <w:rFonts w:asciiTheme="majorHAnsi" w:hAnsiTheme="majorHAnsi" w:cstheme="majorHAnsi"/>
          <w:sz w:val="24"/>
          <w:szCs w:val="24"/>
        </w:rPr>
        <w:t xml:space="preserve"> …………………………………………………………………………………………………</w:t>
      </w:r>
    </w:p>
    <w:p w14:paraId="61E5859F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Numer identyfikacyjny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Identification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……………………………………………………………..</w:t>
      </w:r>
    </w:p>
    <w:p w14:paraId="3D43FEE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Pochodzenie/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Parentage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…………………………………………………………...………………………….</w:t>
      </w:r>
    </w:p>
    <w:p w14:paraId="7496AB19" w14:textId="04BFE339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Maść/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Colo</w:t>
      </w:r>
      <w:r w:rsidR="00730763">
        <w:rPr>
          <w:rFonts w:asciiTheme="majorHAnsi" w:hAnsiTheme="majorHAnsi" w:cstheme="majorHAnsi"/>
          <w:i/>
          <w:iCs/>
          <w:color w:val="0070C0"/>
          <w:sz w:val="24"/>
          <w:szCs w:val="24"/>
        </w:rPr>
        <w:t>u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……………………………………………………………………………………………………</w:t>
      </w:r>
    </w:p>
    <w:p w14:paraId="532ECD5A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Rok urodzenia/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Year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 ………………………………………………….……………………………...</w:t>
      </w:r>
    </w:p>
    <w:p w14:paraId="4588C57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Księga stadna/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book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:………………………………..…………………………………………………….</w:t>
      </w:r>
    </w:p>
    <w:p w14:paraId="2B0D5DC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który stanowi własność Właściciela Ogiera.</w:t>
      </w:r>
    </w:p>
    <w:p w14:paraId="3AD33718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which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owned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Owner</w:t>
      </w:r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F30E2EA" w14:textId="77777777" w:rsid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</w:t>
      </w:r>
    </w:p>
    <w:p w14:paraId="53F5561B" w14:textId="4E339884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     § 2</w:t>
      </w:r>
    </w:p>
    <w:p w14:paraId="05F5211B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Płatności/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Payments</w:t>
      </w:r>
      <w:proofErr w:type="spellEnd"/>
    </w:p>
    <w:p w14:paraId="317FF6F3" w14:textId="341E4E9A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Nabywca zobowiązuje się wpłacić na konto właściciela ogiera opłatę za</w:t>
      </w:r>
      <w:r w:rsidR="00FB003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pokrycie/stanówkę klaczy nasieniem świeżym/mrożonym w wysokości</w:t>
      </w:r>
      <w:r w:rsidR="00FB003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………………………… PLN/EURO netto + 8% VAT</w:t>
      </w:r>
    </w:p>
    <w:p w14:paraId="6236DE34" w14:textId="69269806" w:rsidR="002C384B" w:rsidRPr="00FB003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FB003E">
        <w:rPr>
          <w:rFonts w:asciiTheme="majorHAnsi" w:hAnsiTheme="majorHAnsi" w:cstheme="majorHAnsi"/>
          <w:color w:val="0070C0"/>
          <w:sz w:val="24"/>
          <w:szCs w:val="24"/>
        </w:rPr>
        <w:t>1</w:t>
      </w:r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commits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with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semen to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of:………………………………………</w:t>
      </w:r>
      <w:r w:rsid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PLN/EUR net </w:t>
      </w:r>
      <w:proofErr w:type="spellStart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FB003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VAT.</w:t>
      </w:r>
    </w:p>
    <w:p w14:paraId="45A9BAB2" w14:textId="6C191CF6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2)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Opłata powyższa dokonana będzie przed przyjęciem  klaczy do Stadniny Koni Białka MHR </w:t>
      </w:r>
      <w:proofErr w:type="spellStart"/>
      <w:r>
        <w:rPr>
          <w:rFonts w:asciiTheme="majorHAnsi" w:hAnsiTheme="majorHAnsi" w:cstheme="majorHAnsi"/>
          <w:sz w:val="24"/>
          <w:szCs w:val="24"/>
        </w:rPr>
        <w:t>S</w:t>
      </w:r>
      <w:r w:rsidR="002C384B" w:rsidRPr="00ED4CCB">
        <w:rPr>
          <w:rFonts w:asciiTheme="majorHAnsi" w:hAnsiTheme="majorHAnsi" w:cstheme="majorHAnsi"/>
          <w:sz w:val="24"/>
          <w:szCs w:val="24"/>
        </w:rPr>
        <w:t>p.z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 xml:space="preserve"> o.o.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lub przed wysyłką nasienia świeżego/mrożonego.</w:t>
      </w:r>
    </w:p>
    <w:p w14:paraId="1B6C24A5" w14:textId="1640BF2F" w:rsidR="002C384B" w:rsidRPr="00ED4CCB" w:rsidRDefault="00FB003E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70C0"/>
          <w:sz w:val="24"/>
          <w:szCs w:val="24"/>
        </w:rPr>
        <w:t>2)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made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</w:t>
      </w:r>
    </w:p>
    <w:p w14:paraId="1EC6899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semen.</w:t>
      </w:r>
    </w:p>
    <w:p w14:paraId="41990972" w14:textId="77777777" w:rsidR="002C384B" w:rsidRPr="00ED4CC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sz w:val="24"/>
          <w:szCs w:val="24"/>
        </w:rPr>
        <w:t>Numery kont</w:t>
      </w:r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/Bank </w:t>
      </w:r>
      <w:proofErr w:type="spellStart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accounts</w:t>
      </w:r>
      <w:proofErr w:type="spellEnd"/>
      <w:r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270C3EF8" w14:textId="4B528879" w:rsidR="002C384B" w:rsidRP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586FBE">
        <w:rPr>
          <w:rFonts w:ascii="Segoe UI Symbol" w:hAnsi="Segoe UI Symbol" w:cs="Segoe UI Symbol"/>
          <w:sz w:val="24"/>
          <w:szCs w:val="24"/>
        </w:rPr>
        <w:t>➢</w:t>
      </w:r>
      <w:r w:rsidRPr="00586FBE">
        <w:rPr>
          <w:rFonts w:asciiTheme="majorHAnsi" w:hAnsiTheme="majorHAnsi" w:cstheme="majorHAnsi"/>
          <w:sz w:val="24"/>
          <w:szCs w:val="24"/>
        </w:rPr>
        <w:t xml:space="preserve"> PLN: </w:t>
      </w:r>
      <w:r w:rsidR="00FB003E" w:rsidRPr="00FB003E">
        <w:rPr>
          <w:rFonts w:asciiTheme="majorHAnsi" w:hAnsiTheme="majorHAnsi" w:cstheme="majorHAnsi"/>
          <w:sz w:val="24"/>
          <w:szCs w:val="24"/>
        </w:rPr>
        <w:t xml:space="preserve">55 2030 0045 1110 0000 0085 9020 BNP </w:t>
      </w:r>
      <w:proofErr w:type="spellStart"/>
      <w:r w:rsidR="00FB003E" w:rsidRPr="00FB003E">
        <w:rPr>
          <w:rFonts w:asciiTheme="majorHAnsi" w:hAnsiTheme="majorHAnsi" w:cstheme="majorHAnsi"/>
          <w:sz w:val="24"/>
          <w:szCs w:val="24"/>
        </w:rPr>
        <w:t>Paribas</w:t>
      </w:r>
      <w:proofErr w:type="spellEnd"/>
      <w:r w:rsidR="00FB003E" w:rsidRPr="00FB003E">
        <w:rPr>
          <w:rFonts w:asciiTheme="majorHAnsi" w:hAnsiTheme="majorHAnsi" w:cstheme="majorHAnsi"/>
          <w:sz w:val="24"/>
          <w:szCs w:val="24"/>
        </w:rPr>
        <w:t xml:space="preserve"> Bank Polska S.A</w:t>
      </w:r>
    </w:p>
    <w:p w14:paraId="1BD880CB" w14:textId="06ABADA4" w:rsidR="002C384B" w:rsidRPr="00586FBE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586FBE">
        <w:rPr>
          <w:rFonts w:ascii="Segoe UI Symbol" w:hAnsi="Segoe UI Symbol" w:cs="Segoe UI Symbol"/>
          <w:sz w:val="24"/>
          <w:szCs w:val="24"/>
        </w:rPr>
        <w:t>➢</w:t>
      </w:r>
      <w:r w:rsidRPr="00586FBE">
        <w:rPr>
          <w:rFonts w:asciiTheme="majorHAnsi" w:hAnsiTheme="majorHAnsi" w:cstheme="majorHAnsi"/>
          <w:sz w:val="24"/>
          <w:szCs w:val="24"/>
        </w:rPr>
        <w:t xml:space="preserve"> EUR: SWIFT</w:t>
      </w:r>
      <w:r w:rsidR="00FB003E" w:rsidRPr="00FB003E">
        <w:t xml:space="preserve"> </w:t>
      </w:r>
      <w:r w:rsidR="00FB003E" w:rsidRPr="00FB003E">
        <w:rPr>
          <w:rFonts w:asciiTheme="majorHAnsi" w:hAnsiTheme="majorHAnsi" w:cstheme="majorHAnsi"/>
          <w:sz w:val="24"/>
          <w:szCs w:val="24"/>
        </w:rPr>
        <w:t>PPABPLPKXXX</w:t>
      </w:r>
      <w:r w:rsidR="00FB003E">
        <w:rPr>
          <w:rFonts w:asciiTheme="majorHAnsi" w:hAnsiTheme="majorHAnsi" w:cstheme="majorHAnsi"/>
          <w:sz w:val="24"/>
          <w:szCs w:val="24"/>
        </w:rPr>
        <w:t xml:space="preserve"> nr </w:t>
      </w:r>
      <w:r w:rsidR="00FB003E" w:rsidRPr="00FB003E">
        <w:rPr>
          <w:rFonts w:asciiTheme="majorHAnsi" w:hAnsiTheme="majorHAnsi" w:cstheme="majorHAnsi"/>
          <w:sz w:val="24"/>
          <w:szCs w:val="24"/>
        </w:rPr>
        <w:t xml:space="preserve">35 2030 0045 3110 0000 0003 7700  BNP </w:t>
      </w:r>
      <w:proofErr w:type="spellStart"/>
      <w:r w:rsidR="00FB003E" w:rsidRPr="00FB003E">
        <w:rPr>
          <w:rFonts w:asciiTheme="majorHAnsi" w:hAnsiTheme="majorHAnsi" w:cstheme="majorHAnsi"/>
          <w:sz w:val="24"/>
          <w:szCs w:val="24"/>
        </w:rPr>
        <w:t>Paribas</w:t>
      </w:r>
      <w:proofErr w:type="spellEnd"/>
      <w:r w:rsidR="00FB003E" w:rsidRPr="00FB003E">
        <w:rPr>
          <w:rFonts w:asciiTheme="majorHAnsi" w:hAnsiTheme="majorHAnsi" w:cstheme="majorHAnsi"/>
          <w:sz w:val="24"/>
          <w:szCs w:val="24"/>
        </w:rPr>
        <w:t xml:space="preserve">  Polska S.A</w:t>
      </w:r>
    </w:p>
    <w:p w14:paraId="18D548AF" w14:textId="14331B94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3</w:t>
      </w:r>
      <w:r w:rsidR="002C384B" w:rsidRPr="00ED4CCB">
        <w:rPr>
          <w:rFonts w:asciiTheme="majorHAnsi" w:hAnsiTheme="majorHAnsi" w:cstheme="majorHAnsi"/>
          <w:sz w:val="24"/>
          <w:szCs w:val="24"/>
        </w:rPr>
        <w:t>) W przypadku nasienia mrożonego w ramach niniejszej umowy właściciel ogiera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udostępni 3 (trzy) dawki inseminacyjne nasienia do pokrycia jednej klaczy w sezonie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rozpłodowym 2024. Do partii nasienia dołączone będzie zaświadczenie o jakości nasienia,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instrukcja rozmrażania oraz niezbędne zaświadczenia weterynaryjne.</w:t>
      </w:r>
    </w:p>
    <w:p w14:paraId="59852473" w14:textId="61E0790E" w:rsidR="002C384B" w:rsidRPr="00586FBE" w:rsidRDefault="00FB003E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70C0"/>
          <w:sz w:val="24"/>
          <w:szCs w:val="24"/>
        </w:rPr>
        <w:t>3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Under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in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case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semen,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3 (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three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semen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one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2024. The</w:t>
      </w:r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batch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semen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accompanied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semen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quality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thawing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instructions</w:t>
      </w:r>
      <w:proofErr w:type="spellEnd"/>
      <w:r w:rsid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and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certificates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>.</w:t>
      </w:r>
    </w:p>
    <w:p w14:paraId="2D6A05F6" w14:textId="01A27AD3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) W przypadku nie </w:t>
      </w:r>
      <w:proofErr w:type="spellStart"/>
      <w:r w:rsidR="002C384B"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 xml:space="preserve"> się klaczy nasieniem mrożonym w sezonie 2024 Nabywca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ma prawo do zakupu dodatkowych porcji nasienia w terminie do 30 sierpnia 2024 w cenie 200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PLN netto + 8% VAT za dawkę inseminacyjną. Nabywca może ubiegać się o częściowy zwrot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płatności (80%), pod warunkiem dostarczenia w terminie do 30 września 202</w:t>
      </w:r>
      <w:r w:rsidR="00ED4CCB"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roku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zaświadczenia od lekarza weterynarii, potwierdzającego, że klacz nie jest źrebna. Jeżeli Nabywca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do 30 września 2023 roku nie zgłosi roszczenia o zwrot o jakim mowa powyżej w formie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pisemnej na adres Właściciela Ogiera, roszczenie to wygasa.</w:t>
      </w:r>
    </w:p>
    <w:p w14:paraId="56617182" w14:textId="5140548F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In the event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become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purchase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additional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30st of August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200 PLN (net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+ 8% VAT per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dose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seek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partial</w:t>
      </w:r>
      <w:proofErr w:type="spellEnd"/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reimbursement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(80%),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30th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2024,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mentioned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30th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written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form on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Stallion’s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, the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expires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>.</w:t>
      </w:r>
    </w:p>
    <w:p w14:paraId="319952F7" w14:textId="01028954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5</w:t>
      </w:r>
      <w:r w:rsidR="002C384B" w:rsidRPr="00ED4CCB">
        <w:rPr>
          <w:rFonts w:asciiTheme="majorHAnsi" w:hAnsiTheme="majorHAnsi" w:cstheme="majorHAnsi"/>
          <w:sz w:val="24"/>
          <w:szCs w:val="24"/>
        </w:rPr>
        <w:t>) W przypadku nie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 xml:space="preserve"> się klaczy nasieniem świeżym w sezonie 202</w:t>
      </w:r>
      <w:r w:rsidR="007B6EEB" w:rsidRPr="00ED4CCB"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sz w:val="24"/>
          <w:szCs w:val="24"/>
        </w:rPr>
        <w:t>, Nabywca może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ubiegać się o częściowy zwrot płatności (80%), pod warunkiem dostarczenia w terminie do 30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września 202</w:t>
      </w:r>
      <w:r w:rsidR="00ED4CCB"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roku zaświadczenia od lekarza weterynarii, potwierdzającego, że klacz nie jest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źrebn</w:t>
      </w:r>
      <w:r w:rsidR="007B6EEB" w:rsidRPr="00ED4CCB">
        <w:rPr>
          <w:rFonts w:asciiTheme="majorHAnsi" w:hAnsiTheme="majorHAnsi" w:cstheme="majorHAnsi"/>
          <w:sz w:val="24"/>
          <w:szCs w:val="24"/>
        </w:rPr>
        <w:t xml:space="preserve">a.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Jeżeli Nabywca do 30 września 202</w:t>
      </w:r>
      <w:r w:rsidR="007B6EEB" w:rsidRPr="00ED4CCB">
        <w:rPr>
          <w:rFonts w:asciiTheme="majorHAnsi" w:hAnsiTheme="majorHAnsi" w:cstheme="majorHAnsi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roku nie zgłosi roszczenia o zwrot o jakim mowa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powyżej w formie pisemnej na adres Właściciela Ogiera, roszczenie to wygasa. Właściciel Ogiera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nie przewiduje możliwość przenoszenia stanówek na lata następne.</w:t>
      </w:r>
    </w:p>
    <w:p w14:paraId="03754EBD" w14:textId="15525856" w:rsidR="002C384B" w:rsidRPr="00ED4CCB" w:rsidRDefault="00FB003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70C0"/>
          <w:sz w:val="24"/>
          <w:szCs w:val="24"/>
        </w:rPr>
        <w:t>5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In the event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become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in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202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right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seek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partial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reimbursement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(80%),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he/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certificate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a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30th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lastRenderedPageBreak/>
        <w:t>confirming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possibility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transferring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next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does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mentioned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until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30th of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September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202</w:t>
      </w:r>
      <w:r w:rsidR="00ED4CC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4</w:t>
      </w:r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written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form on the</w:t>
      </w:r>
      <w:r w:rsidR="007B6EE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Stallion’s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claim</w:t>
      </w:r>
      <w:proofErr w:type="spellEnd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ED4CCB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expires</w:t>
      </w:r>
      <w:proofErr w:type="spellEnd"/>
      <w:r w:rsidR="002C384B" w:rsidRPr="00ED4CCB">
        <w:rPr>
          <w:rFonts w:asciiTheme="majorHAnsi" w:hAnsiTheme="majorHAnsi" w:cstheme="majorHAnsi"/>
          <w:sz w:val="24"/>
          <w:szCs w:val="24"/>
        </w:rPr>
        <w:t>.</w:t>
      </w:r>
    </w:p>
    <w:p w14:paraId="14A72FB7" w14:textId="507CBC60" w:rsidR="002C384B" w:rsidRPr="00ED4CCB" w:rsidRDefault="00B718C1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6</w:t>
      </w:r>
      <w:r w:rsidR="002C384B" w:rsidRPr="00ED4CCB">
        <w:rPr>
          <w:rFonts w:asciiTheme="majorHAnsi" w:hAnsiTheme="majorHAnsi" w:cstheme="majorHAnsi"/>
          <w:sz w:val="24"/>
          <w:szCs w:val="24"/>
        </w:rPr>
        <w:t>) Nabywca odbierze nasienie osobiście lub pokryje wszelkie koszty wysyłki nasienia</w:t>
      </w:r>
      <w:r w:rsidR="00730763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świeżego/mrożonego. W tym:</w:t>
      </w:r>
    </w:p>
    <w:p w14:paraId="25FC1428" w14:textId="15DD1F69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 pojemnika styropianowego do transportu nasienia świeżego – </w:t>
      </w:r>
      <w:r w:rsidR="007B6EEB" w:rsidRPr="00ED4CCB">
        <w:rPr>
          <w:rFonts w:asciiTheme="majorHAnsi" w:hAnsiTheme="majorHAnsi" w:cstheme="majorHAnsi"/>
          <w:sz w:val="24"/>
          <w:szCs w:val="24"/>
        </w:rPr>
        <w:t>8</w:t>
      </w:r>
      <w:r w:rsidRPr="00ED4CCB">
        <w:rPr>
          <w:rFonts w:asciiTheme="majorHAnsi" w:hAnsiTheme="majorHAnsi" w:cstheme="majorHAnsi"/>
          <w:sz w:val="24"/>
          <w:szCs w:val="24"/>
        </w:rPr>
        <w:t>0,00 PLN netto +23% VAT,</w:t>
      </w:r>
    </w:p>
    <w:p w14:paraId="14A251FC" w14:textId="2DE719F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 pobrani</w:t>
      </w:r>
      <w:r w:rsidR="007B6EEB" w:rsidRPr="00ED4CCB">
        <w:rPr>
          <w:rFonts w:asciiTheme="majorHAnsi" w:hAnsiTheme="majorHAnsi" w:cstheme="majorHAnsi"/>
          <w:sz w:val="24"/>
          <w:szCs w:val="24"/>
        </w:rPr>
        <w:t>a</w:t>
      </w:r>
      <w:r w:rsidRPr="00ED4CCB">
        <w:rPr>
          <w:rFonts w:asciiTheme="majorHAnsi" w:hAnsiTheme="majorHAnsi" w:cstheme="majorHAnsi"/>
          <w:sz w:val="24"/>
          <w:szCs w:val="24"/>
        </w:rPr>
        <w:t xml:space="preserve"> i przygotowani</w:t>
      </w:r>
      <w:r w:rsidR="007B6EEB" w:rsidRPr="00ED4CCB">
        <w:rPr>
          <w:rFonts w:asciiTheme="majorHAnsi" w:hAnsiTheme="majorHAnsi" w:cstheme="majorHAnsi"/>
          <w:sz w:val="24"/>
          <w:szCs w:val="24"/>
        </w:rPr>
        <w:t>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nasienia świeżego do wysyłki - 200 PLN netto + 8%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VAT,</w:t>
      </w:r>
    </w:p>
    <w:p w14:paraId="1098E55D" w14:textId="192EE69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przygotowanie nasienia mrożonego oraz dokumentów weterynaryjnych do</w:t>
      </w:r>
      <w:r w:rsid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wysyłki – 250 PLN netto + 8% VAT,</w:t>
      </w:r>
    </w:p>
    <w:p w14:paraId="2EC4C0FA" w14:textId="4E1B4E6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przygotowania dokumentów weterynaryjnych dla nasienia świeżego,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przypadku wysyłki poza granice Polski – wg stawki urzędowej</w:t>
      </w:r>
    </w:p>
    <w:p w14:paraId="4D2BF23D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wysyłki – wg. taryfy Poczta Polskiej lub wybranej firmy kurierskiej.</w:t>
      </w:r>
    </w:p>
    <w:p w14:paraId="4D2576F5" w14:textId="4D5919F9" w:rsidR="002C384B" w:rsidRPr="00AE5DC2" w:rsidRDefault="00B718C1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0070C0"/>
          <w:sz w:val="24"/>
          <w:szCs w:val="24"/>
        </w:rPr>
        <w:t>6</w:t>
      </w:r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The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pick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up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personally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including</w:t>
      </w:r>
      <w:proofErr w:type="spellEnd"/>
      <w:r w:rsidR="002C384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1516494" w14:textId="42E0958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styrofoam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container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transport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0,00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+ 23%</w:t>
      </w:r>
    </w:p>
    <w:p w14:paraId="1A8C57DC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VAT,</w:t>
      </w:r>
    </w:p>
    <w:p w14:paraId="15136173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200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VAT,</w:t>
      </w:r>
    </w:p>
    <w:p w14:paraId="2255737E" w14:textId="0645E3E8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- 250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</w:t>
      </w:r>
      <w:r w:rsid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8% VAT,</w:t>
      </w:r>
    </w:p>
    <w:p w14:paraId="7EF3862D" w14:textId="6A90CE40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veterinarian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outside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Polish</w:t>
      </w:r>
      <w:proofErr w:type="spellEnd"/>
      <w:r w:rsid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official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rate</w:t>
      </w:r>
      <w:proofErr w:type="spellEnd"/>
    </w:p>
    <w:p w14:paraId="5F6F62A8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rates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Poczta Polska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chosen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courier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service.</w:t>
      </w:r>
    </w:p>
    <w:p w14:paraId="18DB6089" w14:textId="1705A326" w:rsidR="002C384B" w:rsidRPr="00ED4CCB" w:rsidRDefault="00B718C1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7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) W przypadku inseminacji klaczy w Stadninie Koni </w:t>
      </w:r>
      <w:r w:rsidR="007B6EEB" w:rsidRPr="00ED4CCB">
        <w:rPr>
          <w:rFonts w:asciiTheme="majorHAnsi" w:hAnsiTheme="majorHAnsi" w:cstheme="majorHAnsi"/>
          <w:sz w:val="24"/>
          <w:szCs w:val="24"/>
        </w:rPr>
        <w:t xml:space="preserve">Białka </w:t>
      </w:r>
      <w:r w:rsidR="002C384B" w:rsidRPr="00ED4CCB">
        <w:rPr>
          <w:rFonts w:asciiTheme="majorHAnsi" w:hAnsiTheme="majorHAnsi" w:cstheme="majorHAnsi"/>
          <w:sz w:val="24"/>
          <w:szCs w:val="24"/>
        </w:rPr>
        <w:t>, Nabywca pokryje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następujące koszty:</w:t>
      </w:r>
    </w:p>
    <w:p w14:paraId="33132E47" w14:textId="72163D1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pobytu klaczy w wysokości </w:t>
      </w:r>
      <w:r w:rsidR="007B6EEB" w:rsidRPr="00ED4CCB">
        <w:rPr>
          <w:rFonts w:asciiTheme="majorHAnsi" w:hAnsiTheme="majorHAnsi" w:cstheme="majorHAnsi"/>
          <w:sz w:val="24"/>
          <w:szCs w:val="24"/>
        </w:rPr>
        <w:t>3</w:t>
      </w:r>
      <w:r w:rsidRPr="00ED4CCB">
        <w:rPr>
          <w:rFonts w:asciiTheme="majorHAnsi" w:hAnsiTheme="majorHAnsi" w:cstheme="majorHAnsi"/>
          <w:sz w:val="24"/>
          <w:szCs w:val="24"/>
        </w:rPr>
        <w:t>0 PLN netto + 8% VAT za dzień</w:t>
      </w:r>
    </w:p>
    <w:p w14:paraId="03D08492" w14:textId="651F81F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pobrania i przygotowania nasienia do inseminacji w wysokości 200 PLN netto +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8% VAT (za każde pobranie).</w:t>
      </w:r>
    </w:p>
    <w:p w14:paraId="59D2639E" w14:textId="7F083E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koszty niezbędnych badań weterynaryjnych klaczy takich jak: badania kliniczne,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ginekologiczne, laboratoryjne oraz leczenie, przygotowanie do rui, badania na źrebność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nie są przedmiotem niniejszej umowy i będą rozliczane oddzielnie - przed ode</w:t>
      </w:r>
      <w:r w:rsidR="007B6EEB" w:rsidRPr="00ED4CCB">
        <w:rPr>
          <w:rFonts w:asciiTheme="majorHAnsi" w:hAnsiTheme="majorHAnsi" w:cstheme="majorHAnsi"/>
          <w:sz w:val="24"/>
          <w:szCs w:val="24"/>
        </w:rPr>
        <w:t>braniem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klaczy z</w:t>
      </w:r>
      <w:r w:rsidR="007B6EEB" w:rsidRPr="00ED4CCB">
        <w:rPr>
          <w:rFonts w:asciiTheme="majorHAnsi" w:hAnsiTheme="majorHAnsi" w:cstheme="majorHAnsi"/>
          <w:sz w:val="24"/>
          <w:szCs w:val="24"/>
        </w:rPr>
        <w:t xml:space="preserve">e Stadniny Białka </w:t>
      </w:r>
      <w:r w:rsidRPr="00ED4CCB">
        <w:rPr>
          <w:rFonts w:asciiTheme="majorHAnsi" w:hAnsiTheme="majorHAnsi" w:cstheme="majorHAnsi"/>
          <w:sz w:val="24"/>
          <w:szCs w:val="24"/>
        </w:rPr>
        <w:t>- bezpośrednio z lekarzem wet. pracującym na zlecenie.</w:t>
      </w:r>
    </w:p>
    <w:p w14:paraId="4104BD3B" w14:textId="447868E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="Segoe UI Symbol" w:hAnsi="Segoe UI Symbol" w:cs="Segoe UI Symbol"/>
          <w:sz w:val="24"/>
          <w:szCs w:val="24"/>
        </w:rPr>
        <w:lastRenderedPageBreak/>
        <w:t>➢</w:t>
      </w:r>
      <w:r w:rsidRPr="00ED4CCB">
        <w:rPr>
          <w:rFonts w:asciiTheme="majorHAnsi" w:hAnsiTheme="majorHAnsi" w:cstheme="majorHAnsi"/>
          <w:sz w:val="24"/>
          <w:szCs w:val="24"/>
        </w:rPr>
        <w:t xml:space="preserve"> wszelkie koszty leczenia klaczy lub klaczy i źrebaka  Właściciel ogiera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zobowiązuje się rozliczać co miesiąc, a Nabywca zobowiązuje się dokonywać przelewu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na konto Stadniny do 10 dnia następnego miesiąca, na podstawie otrzymanej faktury.</w:t>
      </w:r>
    </w:p>
    <w:p w14:paraId="392CA4DA" w14:textId="684CC09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In the event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Białka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00BD1D16" w14:textId="12E8C2AF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3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per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</w:t>
      </w:r>
      <w:proofErr w:type="spellEnd"/>
    </w:p>
    <w:p w14:paraId="07E75E36" w14:textId="77777777" w:rsid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200 PLN net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(for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everyone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drawing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.)</w:t>
      </w:r>
    </w:p>
    <w:p w14:paraId="125DE230" w14:textId="52BF5A38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as: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clinical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gynecological</w:t>
      </w:r>
      <w:proofErr w:type="spellEnd"/>
      <w:r w:rsidR="00BA3128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laboratory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tests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medical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treatment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rut,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examination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determining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whether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subject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matter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separately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departing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Białka </w:t>
      </w:r>
      <w:proofErr w:type="spellStart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-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directly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officer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2F941B6" w14:textId="6C31566F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="Segoe UI Symbol" w:hAnsi="Segoe UI Symbol" w:cs="Segoe UI Symbol"/>
          <w:i/>
          <w:iCs/>
          <w:color w:val="0070C0"/>
          <w:sz w:val="24"/>
          <w:szCs w:val="24"/>
        </w:rPr>
        <w:t>➢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treatment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shoeing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summary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generated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commits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make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transfer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bank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10th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="00D31809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following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month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on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basis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issued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invoice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6D5A843A" w14:textId="48E1E75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8) W przypadku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wyźrebienia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się klaczy w Stadninie Koni </w:t>
      </w:r>
      <w:r w:rsidR="007B6EEB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Nabywca wpłaci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kwotę 1.200 PLN netto + 8% VAT za nadzór i opiekę nad klaczą i źrebięciem w czasie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porodu.</w:t>
      </w:r>
    </w:p>
    <w:p w14:paraId="6F5A3BE1" w14:textId="025C932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8) In the event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amount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1.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5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00 PLN net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+ 8% VAT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supervision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birth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DCA0A33" w14:textId="77777777" w:rsidR="007B6EEB" w:rsidRPr="00AE5DC2" w:rsidRDefault="007B6EE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                                                                                                 </w:t>
      </w:r>
    </w:p>
    <w:p w14:paraId="3FB782A6" w14:textId="77777777" w:rsidR="007B6EEB" w:rsidRPr="00ED4CCB" w:rsidRDefault="007B6EEB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3B80AEA" w14:textId="54A91C24" w:rsidR="002C384B" w:rsidRPr="00ED4CCB" w:rsidRDefault="007B6EE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3</w:t>
      </w:r>
    </w:p>
    <w:p w14:paraId="7687ADAA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Ubezpieczenie/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Insurance</w:t>
      </w:r>
      <w:proofErr w:type="spellEnd"/>
    </w:p>
    <w:p w14:paraId="170CD093" w14:textId="06FD4EF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Nabywca na własny koszt ubezpieczy klacz lub klacz i źrebię w zakresie przez siebie ustalonym.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wypadku braku ubezpieczenia klacz lub klacz i źrebię będzie przebywać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w Stadninie Koni </w:t>
      </w:r>
      <w:r w:rsidR="007B6EEB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 wyłączne ryzyko Nabywcy. Właściciel ogiera nie ponosi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odpowiedzialności za wypadki losowe koni, kontuzje, nagłe zachorowania, upadki.</w:t>
      </w:r>
    </w:p>
    <w:p w14:paraId="0BA8096D" w14:textId="0328AAE4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extent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which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himself</w:t>
      </w:r>
      <w:proofErr w:type="spellEnd"/>
      <w:r w:rsidR="004815C1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determines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In the event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lack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insurance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sole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risk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.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held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chance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</w:t>
      </w:r>
      <w:r w:rsidR="004815C1">
        <w:rPr>
          <w:rFonts w:asciiTheme="majorHAnsi" w:hAnsiTheme="majorHAnsi" w:cstheme="majorHAnsi"/>
          <w:i/>
          <w:iCs/>
          <w:color w:val="0070C0"/>
          <w:sz w:val="24"/>
          <w:szCs w:val="24"/>
        </w:rPr>
        <w:t>urrence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("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God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"),</w:t>
      </w:r>
      <w:r w:rsidR="007B6EEB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injuries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, sudden illness, deaths.</w:t>
      </w:r>
    </w:p>
    <w:p w14:paraId="76A03FD1" w14:textId="77777777" w:rsidR="00586FBE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</w:t>
      </w:r>
    </w:p>
    <w:p w14:paraId="02A61990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913028A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7E5D95" w14:textId="39ABABB0" w:rsidR="002C384B" w:rsidRPr="00ED4CCB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   </w:t>
      </w:r>
      <w:r w:rsidR="002C384B" w:rsidRPr="00ED4CCB">
        <w:rPr>
          <w:rFonts w:asciiTheme="majorHAnsi" w:hAnsiTheme="majorHAnsi" w:cstheme="majorHAnsi"/>
          <w:sz w:val="24"/>
          <w:szCs w:val="24"/>
        </w:rPr>
        <w:t>§ 4.</w:t>
      </w:r>
    </w:p>
    <w:p w14:paraId="32D905C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Warunki pokrycia/inseminacji klaczy/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</w:t>
      </w:r>
    </w:p>
    <w:p w14:paraId="10C9D698" w14:textId="7644FE0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Właściciel ogiera jest odpowiedzialny za dokonanie inseminacji klaczy nasieniem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świeżym/mrożonym, a Nabywca upoważnia właściciela ogiera do inseminacji klaczy na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warunkach podanych poniżej:</w:t>
      </w:r>
    </w:p>
    <w:p w14:paraId="193E7814" w14:textId="3B6527ED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and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under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listed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below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</w:t>
      </w:r>
    </w:p>
    <w:p w14:paraId="3C12B686" w14:textId="149BBBC8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1) Nabywca dokona przywozu klaczy do Stadniny Koni </w:t>
      </w:r>
      <w:r w:rsidR="00DB3BF2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na swój koszt 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odpowiedzialność.</w:t>
      </w:r>
    </w:p>
    <w:p w14:paraId="34F1125D" w14:textId="6FB511C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to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Białka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responsibility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6704D5C5" w14:textId="7E2F795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2) Nabywca ustali z Właścicielem ogiera termin przywozu, z co najmniej </w:t>
      </w:r>
      <w:r w:rsidR="00DB3BF2" w:rsidRPr="00ED4CCB">
        <w:rPr>
          <w:rFonts w:asciiTheme="majorHAnsi" w:hAnsiTheme="majorHAnsi" w:cstheme="majorHAnsi"/>
          <w:sz w:val="24"/>
          <w:szCs w:val="24"/>
        </w:rPr>
        <w:t>3</w:t>
      </w:r>
      <w:r w:rsidRPr="00ED4CCB">
        <w:rPr>
          <w:rFonts w:asciiTheme="majorHAnsi" w:hAnsiTheme="majorHAnsi" w:cstheme="majorHAnsi"/>
          <w:sz w:val="24"/>
          <w:szCs w:val="24"/>
        </w:rPr>
        <w:t xml:space="preserve"> dniowym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wyprzedzeniem.</w:t>
      </w:r>
    </w:p>
    <w:p w14:paraId="254AA910" w14:textId="2FEC9518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set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agreed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upon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regarding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least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3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advance</w:t>
      </w:r>
      <w:proofErr w:type="spellEnd"/>
    </w:p>
    <w:p w14:paraId="50932181" w14:textId="53F5473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3) Klaczy lub klaczy i źrebakowi towarzyszyć będzie paszport z aktualnymi szczepieniami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przeciwko grypie koni </w:t>
      </w:r>
    </w:p>
    <w:p w14:paraId="7E2DFCB4" w14:textId="62FCA8A0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accompanied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passport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current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vaccinations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against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equine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influenza </w:t>
      </w:r>
    </w:p>
    <w:p w14:paraId="0F1C84AC" w14:textId="7F37308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4) W czasie pobytu klaczy w Stadninie Koni </w:t>
      </w:r>
      <w:r w:rsidR="00DB3BF2" w:rsidRPr="00ED4CCB">
        <w:rPr>
          <w:rFonts w:asciiTheme="majorHAnsi" w:hAnsiTheme="majorHAnsi" w:cstheme="majorHAnsi"/>
          <w:sz w:val="24"/>
          <w:szCs w:val="24"/>
        </w:rPr>
        <w:t>Białka</w:t>
      </w:r>
      <w:r w:rsidRPr="00ED4CCB">
        <w:rPr>
          <w:rFonts w:asciiTheme="majorHAnsi" w:hAnsiTheme="majorHAnsi" w:cstheme="majorHAnsi"/>
          <w:sz w:val="24"/>
          <w:szCs w:val="24"/>
        </w:rPr>
        <w:t xml:space="preserve"> Właściciel ogiera zapewni klaczy lub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 xml:space="preserve">klaczy i źrebakowi właściwą opiekę, żywienie, opiekę weterynaryjną oraz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kowalską </w:t>
      </w:r>
      <w:r w:rsidRPr="00ED4CCB">
        <w:rPr>
          <w:rFonts w:asciiTheme="majorHAnsi" w:hAnsiTheme="majorHAnsi" w:cstheme="majorHAnsi"/>
          <w:sz w:val="24"/>
          <w:szCs w:val="24"/>
        </w:rPr>
        <w:t>, której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koszty pokryje Właściciel klaczy, zgodnie z Fakturami VAT wystawionymi przez lekarza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weterynarii oraz podkuwacza.</w:t>
      </w:r>
    </w:p>
    <w:p w14:paraId="26EB4111" w14:textId="3CAB01C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4)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expense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according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VAT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invoices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veterinarian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farrier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703B3EA6" w14:textId="678448F5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5) Właściciel ogiera zadba o inseminację klaczy w pierwszej rui po przyjeździe do Stadniny nie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wcześniej jednak niż dnia 10 lutego.</w:t>
      </w:r>
    </w:p>
    <w:p w14:paraId="302DCBDC" w14:textId="04EB4A96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arrange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take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place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during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first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arrival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however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earlier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10th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February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E5DC962" w14:textId="4E509CE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6) Właściciel ogiera zapewni wykonanie zabiegu inseminacji klaczy przez osobę uprawnioną i</w:t>
      </w:r>
      <w:r w:rsidR="00B718C1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potwierdzającą wykonanie zabiegu własnoręcznym podpisem.</w:t>
      </w:r>
    </w:p>
    <w:p w14:paraId="58736017" w14:textId="497992A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person,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performing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their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signature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3D1C882" w14:textId="77777777" w:rsidR="00586FBE" w:rsidRDefault="00586FBE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D51F4B" w14:textId="09E65183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lastRenderedPageBreak/>
        <w:t>7) Właściciel ogiera zapewni sporządzenie niezbędnych dokumentów wymaganych przez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władze hodowlane.</w:t>
      </w:r>
    </w:p>
    <w:p w14:paraId="371E4987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documents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required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authorities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7F4CA0EA" w14:textId="27D1EBA6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8) Właściciel ogiera niezwłocznie zawiadomi nabywcę telefonicznie (na numer telefonu………………….………….. ) lub mailowo (na adres e-mail ………………….…………..)o wszelkich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zachorowaniach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klaczy lub klaczy i źrebaka oraz ewentualnych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nieskutecznychpokryciach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pod warunkiem, że będzie możliwe nawiązanie kontaktu telefonicznego lub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mailowego z właścicielem klaczy.</w:t>
      </w:r>
    </w:p>
    <w:p w14:paraId="3B65298E" w14:textId="244BF6C5" w:rsidR="002C384B" w:rsidRPr="00CD42D8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8)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immediately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notify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number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…………………………..………)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email (on email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address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 ………………………………….……)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illness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mare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well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as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any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potential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ineffective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coverings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providing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establish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e-mail</w:t>
      </w:r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619D1049" w14:textId="668A05B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9) Nabywca odbierze klacz od właściciela ogiera po stwierdzeniu źrebności klaczy lub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wypadku nie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zaźrebienia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po zakończeniu sezonu rozpłodowego tj. 30 czerwca.</w:t>
      </w:r>
    </w:p>
    <w:p w14:paraId="4CEA5BFC" w14:textId="49242EC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9)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from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determining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pregnancy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after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end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breeding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season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(by the end of the 30th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June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) in the event of the mare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pregnant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4BCC9CDB" w14:textId="408AEE84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10) Przed odebraniem klaczy Nabywca dokona zapłaty za pobyt klaczy oraz inne koszty powstałe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 czasie pobyt klaczy lub klaczy i źrebaka w Stadninie Koni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Białka </w:t>
      </w:r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3888D9FF" w14:textId="773D37C3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10)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collecting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payment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board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other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costs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from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mare’s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foal’s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Białka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Stud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61085A06" w14:textId="77777777" w:rsidR="00CD42D8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</w:t>
      </w:r>
    </w:p>
    <w:p w14:paraId="4A6BB888" w14:textId="21930AA1" w:rsidR="00B718C1" w:rsidRPr="00ED4CCB" w:rsidRDefault="00CD42D8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</w:t>
      </w:r>
      <w:r w:rsidR="002C384B" w:rsidRPr="00ED4CCB">
        <w:rPr>
          <w:rFonts w:asciiTheme="majorHAnsi" w:hAnsiTheme="majorHAnsi" w:cstheme="majorHAnsi"/>
          <w:sz w:val="24"/>
          <w:szCs w:val="24"/>
        </w:rPr>
        <w:t>§5</w:t>
      </w:r>
    </w:p>
    <w:p w14:paraId="610449E6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Warunki wysyłki nasienia świeżego/mrożonego 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fresh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/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frozen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</w:t>
      </w:r>
    </w:p>
    <w:p w14:paraId="7C93EFDE" w14:textId="2EFBE2CF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Nabywca zawiadomi telefonicznie pod numerem +48 (</w:t>
      </w:r>
      <w:r w:rsidR="00DB3BF2" w:rsidRPr="00ED4CCB">
        <w:rPr>
          <w:rFonts w:asciiTheme="majorHAnsi" w:hAnsiTheme="majorHAnsi" w:cstheme="majorHAnsi"/>
          <w:sz w:val="24"/>
          <w:szCs w:val="24"/>
        </w:rPr>
        <w:t>82) 577 12  00</w:t>
      </w:r>
      <w:r w:rsidRPr="00ED4CCB">
        <w:rPr>
          <w:rFonts w:asciiTheme="majorHAnsi" w:hAnsiTheme="majorHAnsi" w:cstheme="majorHAnsi"/>
          <w:sz w:val="24"/>
          <w:szCs w:val="24"/>
        </w:rPr>
        <w:t xml:space="preserve"> lub mailowo na adres</w:t>
      </w:r>
    </w:p>
    <w:p w14:paraId="2F101627" w14:textId="1527D6F5" w:rsidR="002C384B" w:rsidRPr="00ED4CCB" w:rsidRDefault="00000000" w:rsidP="00ED4CCB">
      <w:pPr>
        <w:jc w:val="both"/>
        <w:rPr>
          <w:rFonts w:asciiTheme="majorHAnsi" w:hAnsiTheme="majorHAnsi" w:cstheme="majorHAnsi"/>
          <w:sz w:val="24"/>
          <w:szCs w:val="24"/>
        </w:rPr>
      </w:pPr>
      <w:hyperlink r:id="rId4" w:history="1">
        <w:r w:rsidR="00DB3BF2" w:rsidRPr="00ED4CCB">
          <w:rPr>
            <w:rStyle w:val="Hipercze"/>
            <w:rFonts w:asciiTheme="majorHAnsi" w:hAnsiTheme="majorHAnsi" w:cstheme="majorHAnsi"/>
            <w:sz w:val="24"/>
            <w:szCs w:val="24"/>
          </w:rPr>
          <w:t>bialka@mhr.com.pl</w:t>
        </w:r>
      </w:hyperlink>
      <w:r w:rsidR="00DB3BF2" w:rsidRPr="00ED4CCB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 xml:space="preserve"> właściciela ogiera o koniecznym terminie wysyłki na co najmniej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="002C384B" w:rsidRPr="00ED4CCB">
        <w:rPr>
          <w:rFonts w:asciiTheme="majorHAnsi" w:hAnsiTheme="majorHAnsi" w:cstheme="majorHAnsi"/>
          <w:sz w:val="24"/>
          <w:szCs w:val="24"/>
        </w:rPr>
        <w:t>3 dni poprzedzające wysyłkę.</w:t>
      </w:r>
    </w:p>
    <w:p w14:paraId="4FBB191A" w14:textId="39F1FBD1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notify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phone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: +48 (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82)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577 12 00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email: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hyperlink r:id="rId5" w:history="1">
        <w:r w:rsidR="00AE5DC2" w:rsidRPr="00AE5DC2">
          <w:rPr>
            <w:rStyle w:val="Hipercze"/>
            <w:rFonts w:asciiTheme="majorHAnsi" w:hAnsiTheme="majorHAnsi" w:cstheme="majorHAnsi"/>
            <w:i/>
            <w:iCs/>
            <w:color w:val="0070C0"/>
            <w:sz w:val="24"/>
            <w:szCs w:val="24"/>
          </w:rPr>
          <w:t>bialka@mhr.com.pl</w:t>
        </w:r>
      </w:hyperlink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about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necessary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least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3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prior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</w:t>
      </w:r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shipment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52581E5C" w14:textId="72C8242A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2) Nabywca użyje otrzymane nasienie wyłącznie do </w:t>
      </w:r>
      <w:proofErr w:type="spellStart"/>
      <w:r w:rsidRPr="00ED4CCB">
        <w:rPr>
          <w:rFonts w:asciiTheme="majorHAnsi" w:hAnsiTheme="majorHAnsi" w:cstheme="majorHAnsi"/>
          <w:sz w:val="24"/>
          <w:szCs w:val="24"/>
        </w:rPr>
        <w:t>zainseminowania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 xml:space="preserve"> klaczy zgłoszonej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właścicielowi ogiera i będącej przedmiotem tej Umowy.</w:t>
      </w:r>
    </w:p>
    <w:p w14:paraId="7EBBE779" w14:textId="424FD8B2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use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received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solely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mare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submitted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subject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matter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56FF7B" w14:textId="77777777" w:rsidR="00AE5DC2" w:rsidRDefault="00AE5DC2" w:rsidP="00ED4CC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A9297D9" w14:textId="032061DD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lastRenderedPageBreak/>
        <w:t>3) Nabywca odpowiada za wykonanie zabiegu inseminacji przez osobę do tego uprawnioną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i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 </w:t>
      </w:r>
      <w:r w:rsidRPr="00ED4CCB">
        <w:rPr>
          <w:rFonts w:asciiTheme="majorHAnsi" w:hAnsiTheme="majorHAnsi" w:cstheme="majorHAnsi"/>
          <w:sz w:val="24"/>
          <w:szCs w:val="24"/>
        </w:rPr>
        <w:t>potwierdzającą wykonanie własnoręcznym podpisem.</w:t>
      </w:r>
    </w:p>
    <w:p w14:paraId="02BC949B" w14:textId="26E9BDA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3)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insemination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a person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authorized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do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who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confirm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carrying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out of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procedure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with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signature</w:t>
      </w:r>
      <w:proofErr w:type="spellEnd"/>
      <w:r w:rsidRPr="00ED4CCB">
        <w:rPr>
          <w:rFonts w:asciiTheme="majorHAnsi" w:hAnsiTheme="majorHAnsi" w:cstheme="majorHAnsi"/>
          <w:sz w:val="24"/>
          <w:szCs w:val="24"/>
        </w:rPr>
        <w:t>.</w:t>
      </w:r>
    </w:p>
    <w:p w14:paraId="179DA845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4) Nabywca zapewni właściwe warunki przechowywania otrzymanego nasienia.</w:t>
      </w:r>
    </w:p>
    <w:p w14:paraId="164D2E1F" w14:textId="777777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4)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storage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received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semen.</w:t>
      </w:r>
    </w:p>
    <w:p w14:paraId="54686B12" w14:textId="77162851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5) Właściciel ogiera właściwie przygotuje nasienie do wysyłki i zapewni właściwe oznakowanie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pojemnika na nasienie.</w:t>
      </w:r>
    </w:p>
    <w:p w14:paraId="72502537" w14:textId="3E75D04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5)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prepare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shipping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manner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ensure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proper</w:t>
      </w:r>
      <w:proofErr w:type="spellEnd"/>
      <w:r w:rsidR="00AE5DC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marking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the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container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3B18D4BA" w14:textId="60C54410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6) Właściciel ogiera dokona wysyłki nasienia za pomocą przewoźnika wskazanego przez nabywcę</w:t>
      </w:r>
      <w:r w:rsidR="00CD42D8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lub w razie nie wskazania takowego, dokona wyboru przewoźnika według swego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doświadczenia i wiedzy.</w:t>
      </w:r>
    </w:p>
    <w:p w14:paraId="1E3D70E1" w14:textId="6EE4E877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6)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ship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the semen by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means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chosen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by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event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of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Buyer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choosing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one,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choose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carrier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service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basing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</w:t>
      </w:r>
      <w:proofErr w:type="spellEnd"/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expertise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knowledge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FF6DC5" w14:textId="1F040BA6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7) Właściciel ogiera nie odpowiada za opóźnienia w transporcie nasienia wynikłe z przyczyn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AE5DC2">
        <w:rPr>
          <w:rFonts w:asciiTheme="majorHAnsi" w:hAnsiTheme="majorHAnsi" w:cstheme="majorHAnsi"/>
          <w:i/>
          <w:iCs/>
          <w:sz w:val="24"/>
          <w:szCs w:val="24"/>
        </w:rPr>
        <w:t>niezależnych od siebie.</w:t>
      </w:r>
    </w:p>
    <w:p w14:paraId="5B142852" w14:textId="2DB26DF5" w:rsidR="002C384B" w:rsidRPr="00AE5DC2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7) The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not be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held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responsible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delays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the transport of the semen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</w:t>
      </w:r>
      <w:r w:rsidR="00DB3BF2"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circumstances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beyond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his</w:t>
      </w:r>
      <w:proofErr w:type="spellEnd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control.</w:t>
      </w:r>
    </w:p>
    <w:p w14:paraId="0CB5C421" w14:textId="77777777" w:rsidR="00CD42D8" w:rsidRDefault="00DB3BF2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</w:t>
      </w:r>
    </w:p>
    <w:p w14:paraId="2F5BA915" w14:textId="6A1232D8" w:rsidR="002C384B" w:rsidRPr="00ED4CCB" w:rsidRDefault="00CD42D8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</w:t>
      </w:r>
      <w:r w:rsidR="00DB3BF2" w:rsidRPr="00ED4CCB">
        <w:rPr>
          <w:rFonts w:asciiTheme="majorHAnsi" w:hAnsiTheme="majorHAnsi" w:cstheme="majorHAnsi"/>
          <w:sz w:val="24"/>
          <w:szCs w:val="24"/>
        </w:rPr>
        <w:t xml:space="preserve">  </w:t>
      </w:r>
      <w:r w:rsidR="002C384B" w:rsidRPr="00ED4CCB">
        <w:rPr>
          <w:rFonts w:asciiTheme="majorHAnsi" w:hAnsiTheme="majorHAnsi" w:cstheme="majorHAnsi"/>
          <w:sz w:val="24"/>
          <w:szCs w:val="24"/>
        </w:rPr>
        <w:t>§6</w:t>
      </w:r>
    </w:p>
    <w:p w14:paraId="6A72558E" w14:textId="77777777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 xml:space="preserve">Sprawy sporne </w:t>
      </w:r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/ </w:t>
      </w:r>
      <w:proofErr w:type="spellStart"/>
      <w:r w:rsidRPr="00AE5DC2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Disputes</w:t>
      </w:r>
      <w:proofErr w:type="spellEnd"/>
    </w:p>
    <w:p w14:paraId="721D324F" w14:textId="11465289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1) Spory wynikłe z niniejszej Umowy rozwiązywane będą w miarę możliwości polubownie, za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porozumieniem stron lub rozpatrywane przez Sąd właściwy dla siedziby właściciela ogiera.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Wszelkie zmiany warunków niniejszego kontraktu wymagają formy pisemnej w postaci aneksu</w:t>
      </w:r>
      <w:r w:rsidR="00AE5DC2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pod rygorem nieważności.</w:t>
      </w:r>
    </w:p>
    <w:p w14:paraId="70E3697E" w14:textId="2F180911" w:rsidR="002C384B" w:rsidRPr="00586FBE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1)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Disputes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resulting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from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="00223EB2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if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possible</w:t>
      </w:r>
      <w:proofErr w:type="spellEnd"/>
      <w:r w:rsidR="00223EB2">
        <w:rPr>
          <w:rFonts w:asciiTheme="majorHAnsi" w:hAnsiTheme="majorHAnsi" w:cstheme="majorHAnsi"/>
          <w:i/>
          <w:iCs/>
          <w:color w:val="0070C0"/>
          <w:sz w:val="24"/>
          <w:szCs w:val="24"/>
        </w:rPr>
        <w:t>,</w:t>
      </w: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settled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amicably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by mutual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consent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or</w:t>
      </w:r>
      <w:proofErr w:type="spellEnd"/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will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submitted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judgement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a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court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law,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appropriate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for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legal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seat of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Stallion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Owner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changes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to the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above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conditions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of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shall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be in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writing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in a form of appendix,</w:t>
      </w:r>
      <w:r w:rsidR="00DB3BF2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otherwise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being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null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void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.</w:t>
      </w:r>
    </w:p>
    <w:p w14:paraId="0C570388" w14:textId="767E532E" w:rsidR="002C384B" w:rsidRPr="00ED4CCB" w:rsidRDefault="002C384B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ED4CCB">
        <w:rPr>
          <w:rFonts w:asciiTheme="majorHAnsi" w:hAnsiTheme="majorHAnsi" w:cstheme="majorHAnsi"/>
          <w:sz w:val="24"/>
          <w:szCs w:val="24"/>
        </w:rPr>
        <w:t>2) Obie strony przeczytały niniejszą umowę, zrozumiały jej treść i podpisały dwa jednobrzmiące</w:t>
      </w:r>
      <w:r w:rsidR="00586FBE">
        <w:rPr>
          <w:rFonts w:asciiTheme="majorHAnsi" w:hAnsiTheme="majorHAnsi" w:cstheme="majorHAnsi"/>
          <w:sz w:val="24"/>
          <w:szCs w:val="24"/>
        </w:rPr>
        <w:t xml:space="preserve"> </w:t>
      </w:r>
      <w:r w:rsidRPr="00ED4CCB">
        <w:rPr>
          <w:rFonts w:asciiTheme="majorHAnsi" w:hAnsiTheme="majorHAnsi" w:cstheme="majorHAnsi"/>
          <w:sz w:val="24"/>
          <w:szCs w:val="24"/>
        </w:rPr>
        <w:t>egzemplarze, po jednym dla każdej ze stron.</w:t>
      </w:r>
    </w:p>
    <w:p w14:paraId="08743D22" w14:textId="0F34796C" w:rsidR="002C384B" w:rsidRDefault="002C384B" w:rsidP="00ED4CCB">
      <w:pPr>
        <w:jc w:val="both"/>
        <w:rPr>
          <w:rFonts w:asciiTheme="majorHAnsi" w:hAnsiTheme="majorHAnsi" w:cstheme="majorHAnsi"/>
          <w:i/>
          <w:iCs/>
          <w:color w:val="0070C0"/>
          <w:sz w:val="24"/>
          <w:szCs w:val="24"/>
        </w:rPr>
      </w:pP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2) Both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parties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have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read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this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contract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,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understood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its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content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and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signed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two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identical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copies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, one</w:t>
      </w:r>
      <w:r w:rsidR="00ED4CCB"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</w:t>
      </w:r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for </w:t>
      </w:r>
      <w:proofErr w:type="spellStart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>each</w:t>
      </w:r>
      <w:proofErr w:type="spellEnd"/>
      <w:r w:rsidRPr="00586FBE">
        <w:rPr>
          <w:rFonts w:asciiTheme="majorHAnsi" w:hAnsiTheme="majorHAnsi" w:cstheme="majorHAnsi"/>
          <w:i/>
          <w:iCs/>
          <w:color w:val="0070C0"/>
          <w:sz w:val="24"/>
          <w:szCs w:val="24"/>
        </w:rPr>
        <w:t xml:space="preserve"> party.</w:t>
      </w:r>
    </w:p>
    <w:p w14:paraId="176EFF29" w14:textId="54C9D9EA" w:rsidR="00B00D0E" w:rsidRDefault="00B00D0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B00D0E">
        <w:rPr>
          <w:rFonts w:asciiTheme="majorHAnsi" w:hAnsiTheme="majorHAnsi" w:cstheme="majorHAnsi"/>
          <w:sz w:val="24"/>
          <w:szCs w:val="24"/>
        </w:rPr>
        <w:lastRenderedPageBreak/>
        <w:t>3) Wszelkie zmiany niniejszej umowy wymagają formy pisemnej pod r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B00D0E">
        <w:rPr>
          <w:rFonts w:asciiTheme="majorHAnsi" w:hAnsiTheme="majorHAnsi" w:cstheme="majorHAnsi"/>
          <w:sz w:val="24"/>
          <w:szCs w:val="24"/>
        </w:rPr>
        <w:t>gorem</w:t>
      </w:r>
      <w:r>
        <w:rPr>
          <w:rFonts w:asciiTheme="majorHAnsi" w:hAnsiTheme="majorHAnsi" w:cstheme="majorHAnsi"/>
          <w:sz w:val="24"/>
          <w:szCs w:val="24"/>
        </w:rPr>
        <w:t xml:space="preserve"> nieważności.</w:t>
      </w:r>
    </w:p>
    <w:p w14:paraId="1735772E" w14:textId="1FC22567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  <w:r w:rsidRPr="00B00D0E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3)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Any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changes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to the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agreement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shall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be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null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and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void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unless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made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in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writing</w:t>
      </w:r>
      <w:proofErr w:type="spellEnd"/>
      <w:r w:rsidR="00942C53">
        <w:rPr>
          <w:rFonts w:asciiTheme="majorHAnsi" w:hAnsiTheme="majorHAnsi" w:cstheme="majorHAnsi"/>
          <w:i/>
          <w:iCs/>
          <w:color w:val="0066FF"/>
          <w:sz w:val="24"/>
          <w:szCs w:val="24"/>
        </w:rPr>
        <w:t>.</w:t>
      </w:r>
    </w:p>
    <w:p w14:paraId="10D17798" w14:textId="551FF54C" w:rsidR="00B00D0E" w:rsidRPr="00B00D0E" w:rsidRDefault="00B00D0E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 w:rsidRPr="00B00D0E">
        <w:rPr>
          <w:rFonts w:asciiTheme="majorHAnsi" w:hAnsiTheme="majorHAnsi" w:cstheme="majorHAnsi"/>
          <w:sz w:val="24"/>
          <w:szCs w:val="24"/>
        </w:rPr>
        <w:t>4)</w:t>
      </w:r>
      <w:r>
        <w:rPr>
          <w:rFonts w:asciiTheme="majorHAnsi" w:hAnsiTheme="majorHAnsi" w:cstheme="majorHAnsi"/>
          <w:sz w:val="24"/>
          <w:szCs w:val="24"/>
        </w:rPr>
        <w:t xml:space="preserve"> W sprawach nieuregulowanych niniejszą umową mają zastosowanie Przepisy Kodeksu Cywilnego. </w:t>
      </w:r>
    </w:p>
    <w:p w14:paraId="607D7C8C" w14:textId="7621AEDD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  <w:r w:rsidRPr="00B00D0E">
        <w:rPr>
          <w:rFonts w:asciiTheme="majorHAnsi" w:hAnsiTheme="majorHAnsi" w:cstheme="majorHAnsi"/>
          <w:i/>
          <w:iCs/>
          <w:color w:val="0066FF"/>
          <w:sz w:val="24"/>
          <w:szCs w:val="24"/>
        </w:rPr>
        <w:t>4)</w:t>
      </w:r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Any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matters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not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provided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for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herein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shall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be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governed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by the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provisions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of the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Civil</w:t>
      </w:r>
      <w:proofErr w:type="spellEnd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 xml:space="preserve"> </w:t>
      </w:r>
      <w:proofErr w:type="spellStart"/>
      <w:r w:rsidR="00BA3128">
        <w:rPr>
          <w:rFonts w:asciiTheme="majorHAnsi" w:hAnsiTheme="majorHAnsi" w:cstheme="majorHAnsi"/>
          <w:i/>
          <w:iCs/>
          <w:color w:val="0066FF"/>
          <w:sz w:val="24"/>
          <w:szCs w:val="24"/>
        </w:rPr>
        <w:t>Code</w:t>
      </w:r>
      <w:proofErr w:type="spellEnd"/>
      <w:r w:rsidR="00942C53">
        <w:rPr>
          <w:rFonts w:asciiTheme="majorHAnsi" w:hAnsiTheme="majorHAnsi" w:cstheme="majorHAnsi"/>
          <w:i/>
          <w:iCs/>
          <w:color w:val="0066FF"/>
          <w:sz w:val="24"/>
          <w:szCs w:val="24"/>
        </w:rPr>
        <w:t>.</w:t>
      </w:r>
    </w:p>
    <w:p w14:paraId="48DDC650" w14:textId="77777777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</w:p>
    <w:p w14:paraId="5124A29C" w14:textId="77777777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</w:p>
    <w:p w14:paraId="7AB24FAF" w14:textId="77777777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</w:p>
    <w:p w14:paraId="36DFD848" w14:textId="77777777" w:rsid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</w:p>
    <w:p w14:paraId="739E898A" w14:textId="77777777" w:rsidR="00B00D0E" w:rsidRPr="00B00D0E" w:rsidRDefault="00B00D0E" w:rsidP="00ED4CCB">
      <w:pPr>
        <w:jc w:val="both"/>
        <w:rPr>
          <w:rFonts w:asciiTheme="majorHAnsi" w:hAnsiTheme="majorHAnsi" w:cstheme="majorHAnsi"/>
          <w:i/>
          <w:iCs/>
          <w:color w:val="0066FF"/>
          <w:sz w:val="24"/>
          <w:szCs w:val="24"/>
        </w:rPr>
      </w:pPr>
    </w:p>
    <w:p w14:paraId="264014D7" w14:textId="1DE88C32" w:rsidR="00ED4CCB" w:rsidRPr="00ED4CCB" w:rsidRDefault="00B718C1" w:rsidP="00ED4CC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…………………………………                                                              …………………………………………</w:t>
      </w:r>
    </w:p>
    <w:p w14:paraId="6E59F174" w14:textId="5230A1FD" w:rsidR="002C384B" w:rsidRPr="00586FBE" w:rsidRDefault="002C384B" w:rsidP="00B718C1">
      <w:pPr>
        <w:spacing w:line="240" w:lineRule="auto"/>
        <w:rPr>
          <w:i/>
          <w:iCs/>
          <w:color w:val="0070C0"/>
        </w:rPr>
      </w:pPr>
      <w:r w:rsidRPr="00ED4CCB">
        <w:t>Data/</w:t>
      </w:r>
      <w:proofErr w:type="spellStart"/>
      <w:r w:rsidRPr="00586FBE">
        <w:rPr>
          <w:i/>
          <w:iCs/>
          <w:color w:val="0070C0"/>
        </w:rPr>
        <w:t>Date</w:t>
      </w:r>
      <w:proofErr w:type="spellEnd"/>
      <w:r w:rsidRPr="00586FBE">
        <w:rPr>
          <w:i/>
          <w:iCs/>
          <w:color w:val="0070C0"/>
        </w:rPr>
        <w:t xml:space="preserve"> </w:t>
      </w:r>
      <w:r w:rsidR="00586FBE">
        <w:t xml:space="preserve">                                                                                             </w:t>
      </w:r>
      <w:r w:rsidRPr="00ED4CCB">
        <w:t>Data/</w:t>
      </w:r>
      <w:proofErr w:type="spellStart"/>
      <w:r w:rsidRPr="00586FBE">
        <w:rPr>
          <w:i/>
          <w:iCs/>
          <w:color w:val="0070C0"/>
        </w:rPr>
        <w:t>Date</w:t>
      </w:r>
      <w:proofErr w:type="spellEnd"/>
    </w:p>
    <w:p w14:paraId="0B90EC03" w14:textId="452ACFBE" w:rsidR="002C384B" w:rsidRPr="00ED4CCB" w:rsidRDefault="002C384B" w:rsidP="00B718C1">
      <w:pPr>
        <w:spacing w:line="240" w:lineRule="auto"/>
      </w:pPr>
      <w:r w:rsidRPr="00ED4CCB">
        <w:t>Podpis Nabywcy</w:t>
      </w:r>
      <w:r w:rsidR="00B718C1">
        <w:t>/</w:t>
      </w:r>
      <w:r w:rsidR="00ED4CCB" w:rsidRPr="00ED4CCB">
        <w:t xml:space="preserve">                                                                                 </w:t>
      </w:r>
      <w:r w:rsidRPr="00ED4CCB">
        <w:t xml:space="preserve"> Podpis Właściciela ogiera</w:t>
      </w:r>
      <w:r w:rsidR="00B718C1">
        <w:t>/</w:t>
      </w:r>
    </w:p>
    <w:p w14:paraId="30AC8A4F" w14:textId="7F77EC60" w:rsidR="00A615C9" w:rsidRPr="00586FBE" w:rsidRDefault="002C384B" w:rsidP="00B718C1">
      <w:pPr>
        <w:spacing w:line="240" w:lineRule="auto"/>
        <w:rPr>
          <w:i/>
          <w:iCs/>
          <w:color w:val="0070C0"/>
        </w:rPr>
      </w:pPr>
      <w:proofErr w:type="spellStart"/>
      <w:r w:rsidRPr="00586FBE">
        <w:rPr>
          <w:i/>
          <w:iCs/>
          <w:color w:val="0070C0"/>
        </w:rPr>
        <w:t>Buyer</w:t>
      </w:r>
      <w:proofErr w:type="spellEnd"/>
      <w:r w:rsidRPr="00586FBE">
        <w:rPr>
          <w:i/>
          <w:iCs/>
          <w:color w:val="0070C0"/>
        </w:rPr>
        <w:t xml:space="preserve"> </w:t>
      </w:r>
      <w:proofErr w:type="spellStart"/>
      <w:r w:rsidRPr="00586FBE">
        <w:rPr>
          <w:i/>
          <w:iCs/>
          <w:color w:val="0070C0"/>
        </w:rPr>
        <w:t>Signature</w:t>
      </w:r>
      <w:proofErr w:type="spellEnd"/>
      <w:r w:rsidRPr="00586FBE">
        <w:rPr>
          <w:i/>
          <w:iCs/>
          <w:color w:val="0070C0"/>
        </w:rPr>
        <w:t xml:space="preserve"> </w:t>
      </w:r>
      <w:r w:rsidR="00ED4CCB" w:rsidRPr="00586FBE">
        <w:rPr>
          <w:i/>
          <w:iCs/>
          <w:color w:val="0070C0"/>
        </w:rPr>
        <w:t xml:space="preserve">                                                                                    </w:t>
      </w:r>
      <w:proofErr w:type="spellStart"/>
      <w:r w:rsidRPr="00586FBE">
        <w:rPr>
          <w:i/>
          <w:iCs/>
          <w:color w:val="0070C0"/>
        </w:rPr>
        <w:t>Stallion</w:t>
      </w:r>
      <w:proofErr w:type="spellEnd"/>
      <w:r w:rsidRPr="00586FBE">
        <w:rPr>
          <w:i/>
          <w:iCs/>
          <w:color w:val="0070C0"/>
        </w:rPr>
        <w:t xml:space="preserve"> </w:t>
      </w:r>
      <w:proofErr w:type="spellStart"/>
      <w:r w:rsidRPr="00586FBE">
        <w:rPr>
          <w:i/>
          <w:iCs/>
          <w:color w:val="0070C0"/>
        </w:rPr>
        <w:t>Owner</w:t>
      </w:r>
      <w:proofErr w:type="spellEnd"/>
      <w:r w:rsidRPr="00586FBE">
        <w:rPr>
          <w:i/>
          <w:iCs/>
          <w:color w:val="0070C0"/>
        </w:rPr>
        <w:t xml:space="preserve"> </w:t>
      </w:r>
      <w:proofErr w:type="spellStart"/>
      <w:r w:rsidRPr="00586FBE">
        <w:rPr>
          <w:i/>
          <w:iCs/>
          <w:color w:val="0070C0"/>
        </w:rPr>
        <w:t>Signature</w:t>
      </w:r>
      <w:proofErr w:type="spellEnd"/>
    </w:p>
    <w:sectPr w:rsidR="00A615C9" w:rsidRPr="00586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84B"/>
    <w:rsid w:val="000A5532"/>
    <w:rsid w:val="00223EB2"/>
    <w:rsid w:val="002C384B"/>
    <w:rsid w:val="00464131"/>
    <w:rsid w:val="004815C1"/>
    <w:rsid w:val="004B18FD"/>
    <w:rsid w:val="00586FBE"/>
    <w:rsid w:val="00730763"/>
    <w:rsid w:val="007B6EEB"/>
    <w:rsid w:val="00942C53"/>
    <w:rsid w:val="00962073"/>
    <w:rsid w:val="00A615C9"/>
    <w:rsid w:val="00AE5DC2"/>
    <w:rsid w:val="00B00D0E"/>
    <w:rsid w:val="00B718C1"/>
    <w:rsid w:val="00B90ED7"/>
    <w:rsid w:val="00BA3128"/>
    <w:rsid w:val="00CD42D8"/>
    <w:rsid w:val="00D31809"/>
    <w:rsid w:val="00DB3BF2"/>
    <w:rsid w:val="00ED4CCB"/>
    <w:rsid w:val="00FB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4EB6"/>
  <w15:chartTrackingRefBased/>
  <w15:docId w15:val="{98BDFACA-478D-44DF-8E90-CE1D89DD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3B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alka@mhr.com.pl" TargetMode="External"/><Relationship Id="rId4" Type="http://schemas.openxmlformats.org/officeDocument/2006/relationships/hyperlink" Target="mailto:bialka@mhr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2815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Wiktoria</cp:lastModifiedBy>
  <cp:revision>10</cp:revision>
  <cp:lastPrinted>2024-02-13T06:57:00Z</cp:lastPrinted>
  <dcterms:created xsi:type="dcterms:W3CDTF">2024-01-30T09:23:00Z</dcterms:created>
  <dcterms:modified xsi:type="dcterms:W3CDTF">2024-02-13T07:37:00Z</dcterms:modified>
</cp:coreProperties>
</file>